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22A9" w14:textId="7669DCC3" w:rsidR="004F5139" w:rsidRPr="004C6E20" w:rsidRDefault="00EB7F50" w:rsidP="00EB7F50">
      <w:pPr>
        <w:jc w:val="center"/>
        <w:rPr>
          <w:rFonts w:ascii="Times New Roman" w:hAnsi="Times New Roman" w:cs="Times New Roman"/>
          <w:b/>
          <w:sz w:val="24"/>
          <w:szCs w:val="24"/>
        </w:rPr>
      </w:pPr>
      <w:r w:rsidRPr="004C6E20">
        <w:rPr>
          <w:rFonts w:ascii="Times New Roman" w:hAnsi="Times New Roman" w:cs="Times New Roman"/>
          <w:b/>
          <w:sz w:val="24"/>
          <w:szCs w:val="24"/>
        </w:rPr>
        <w:t>Substance Abuse and Mental Health Services Administration (SAMHSA) Resources</w:t>
      </w:r>
    </w:p>
    <w:p w14:paraId="4C6022AA" w14:textId="18B5E72E" w:rsidR="00ED3385" w:rsidRPr="004C6E20" w:rsidRDefault="004F5139" w:rsidP="0043234B">
      <w:pPr>
        <w:rPr>
          <w:rFonts w:ascii="Times New Roman" w:hAnsi="Times New Roman" w:cs="Times New Roman"/>
          <w:sz w:val="24"/>
          <w:szCs w:val="24"/>
        </w:rPr>
      </w:pPr>
      <w:r w:rsidRPr="004C6E20">
        <w:rPr>
          <w:rFonts w:ascii="Times New Roman" w:hAnsi="Times New Roman" w:cs="Times New Roman"/>
          <w:sz w:val="24"/>
          <w:szCs w:val="24"/>
        </w:rPr>
        <w:t xml:space="preserve">The Substance Abuse and Mental Health Services Administration (SAMHSA) coordinates, communicates, consults and provides </w:t>
      </w:r>
      <w:r w:rsidR="0043234B" w:rsidRPr="004C6E20">
        <w:rPr>
          <w:rFonts w:ascii="Times New Roman" w:hAnsi="Times New Roman" w:cs="Times New Roman"/>
          <w:sz w:val="24"/>
          <w:szCs w:val="24"/>
        </w:rPr>
        <w:t xml:space="preserve">resources and </w:t>
      </w:r>
      <w:r w:rsidRPr="004C6E20">
        <w:rPr>
          <w:rFonts w:ascii="Times New Roman" w:hAnsi="Times New Roman" w:cs="Times New Roman"/>
          <w:sz w:val="24"/>
          <w:szCs w:val="24"/>
        </w:rPr>
        <w:t xml:space="preserve">technical assistance to HHS and ASPR leadership as well as numerous other offices and agencies throughout the federal partnership and at the State, Local, Tribal and Territorial level on </w:t>
      </w:r>
      <w:r w:rsidR="0043234B" w:rsidRPr="004C6E20">
        <w:rPr>
          <w:rFonts w:ascii="Times New Roman" w:hAnsi="Times New Roman" w:cs="Times New Roman"/>
          <w:sz w:val="24"/>
          <w:szCs w:val="24"/>
        </w:rPr>
        <w:t xml:space="preserve">disaster behavioral health </w:t>
      </w:r>
      <w:r w:rsidRPr="004C6E20">
        <w:rPr>
          <w:rFonts w:ascii="Times New Roman" w:hAnsi="Times New Roman" w:cs="Times New Roman"/>
          <w:sz w:val="24"/>
          <w:szCs w:val="24"/>
        </w:rPr>
        <w:t>issues</w:t>
      </w:r>
      <w:r w:rsidR="0043234B" w:rsidRPr="004C6E20">
        <w:rPr>
          <w:rFonts w:ascii="Times New Roman" w:hAnsi="Times New Roman" w:cs="Times New Roman"/>
          <w:sz w:val="24"/>
          <w:szCs w:val="24"/>
        </w:rPr>
        <w:t>.  The goal of SAMHSA in this effort is to raise awareness</w:t>
      </w:r>
      <w:bookmarkStart w:id="0" w:name="_GoBack"/>
      <w:bookmarkEnd w:id="0"/>
      <w:r w:rsidR="0043234B" w:rsidRPr="004C6E20">
        <w:rPr>
          <w:rFonts w:ascii="Times New Roman" w:hAnsi="Times New Roman" w:cs="Times New Roman"/>
          <w:sz w:val="24"/>
          <w:szCs w:val="24"/>
        </w:rPr>
        <w:t>, promote behavioral health integration into preparedness, response and recovery operations, ensure survivors have quality and accessible behavioral health assistance following a disaster and that workforce needs are addressed</w:t>
      </w:r>
      <w:r w:rsidR="003E0F89" w:rsidRPr="004C6E20">
        <w:rPr>
          <w:rFonts w:ascii="Times New Roman" w:hAnsi="Times New Roman" w:cs="Times New Roman"/>
          <w:sz w:val="24"/>
          <w:szCs w:val="24"/>
        </w:rPr>
        <w:t>.</w:t>
      </w:r>
    </w:p>
    <w:p w14:paraId="4C6022AD" w14:textId="77777777" w:rsidR="00ED3385" w:rsidRPr="004C6E20" w:rsidRDefault="00ED3385" w:rsidP="00ED3385">
      <w:pPr>
        <w:rPr>
          <w:rFonts w:ascii="Times New Roman" w:hAnsi="Times New Roman" w:cs="Times New Roman"/>
          <w:sz w:val="24"/>
          <w:szCs w:val="24"/>
        </w:rPr>
      </w:pPr>
      <w:r w:rsidRPr="004C6E20">
        <w:rPr>
          <w:rFonts w:ascii="Times New Roman" w:hAnsi="Times New Roman" w:cs="Times New Roman"/>
          <w:sz w:val="24"/>
          <w:szCs w:val="24"/>
        </w:rPr>
        <w:t xml:space="preserve">Behavioral Health materials and resources – The Disaster Behavioral Health Information Series  </w:t>
      </w:r>
    </w:p>
    <w:p w14:paraId="4C6022AE" w14:textId="77777777" w:rsidR="00ED3385" w:rsidRPr="004C6E20" w:rsidRDefault="00ED3385" w:rsidP="00ED3385">
      <w:pPr>
        <w:ind w:left="720"/>
        <w:rPr>
          <w:rFonts w:ascii="Times New Roman" w:hAnsi="Times New Roman" w:cs="Times New Roman"/>
          <w:sz w:val="24"/>
          <w:szCs w:val="24"/>
        </w:rPr>
      </w:pPr>
      <w:r w:rsidRPr="004C6E20">
        <w:rPr>
          <w:rFonts w:ascii="Times New Roman" w:hAnsi="Times New Roman" w:cs="Times New Roman"/>
          <w:sz w:val="24"/>
          <w:szCs w:val="24"/>
        </w:rPr>
        <w:t xml:space="preserve">The SAMHSA DBHIS contains themed installments of resources and toolkits in disaster behavioral health. Each installment focuses on a specific population, disaster type, or other topic pertinent to disaster behavioral health preparedness, response, and recovery.  It is available at </w:t>
      </w:r>
      <w:hyperlink r:id="rId8" w:history="1">
        <w:r w:rsidRPr="004C6E20">
          <w:rPr>
            <w:rStyle w:val="Hyperlink"/>
            <w:rFonts w:ascii="Times New Roman" w:hAnsi="Times New Roman" w:cs="Times New Roman"/>
            <w:sz w:val="24"/>
            <w:szCs w:val="24"/>
          </w:rPr>
          <w:t>http://beta.samhsa.gov/dtac/dbhis-collections</w:t>
        </w:r>
      </w:hyperlink>
      <w:r w:rsidRPr="004C6E20">
        <w:rPr>
          <w:rFonts w:ascii="Times New Roman" w:hAnsi="Times New Roman" w:cs="Times New Roman"/>
          <w:sz w:val="24"/>
          <w:szCs w:val="24"/>
        </w:rPr>
        <w:t xml:space="preserve">  </w:t>
      </w:r>
    </w:p>
    <w:p w14:paraId="4C6022AF" w14:textId="77777777" w:rsidR="00ED3385" w:rsidRPr="004C6E20" w:rsidRDefault="00ED3385" w:rsidP="00ED3385">
      <w:pPr>
        <w:rPr>
          <w:rFonts w:ascii="Times New Roman" w:hAnsi="Times New Roman" w:cs="Times New Roman"/>
          <w:sz w:val="24"/>
          <w:szCs w:val="24"/>
        </w:rPr>
      </w:pPr>
      <w:r w:rsidRPr="004C6E20">
        <w:rPr>
          <w:rFonts w:ascii="Times New Roman" w:hAnsi="Times New Roman" w:cs="Times New Roman"/>
          <w:sz w:val="24"/>
          <w:szCs w:val="24"/>
        </w:rPr>
        <w:t xml:space="preserve">Disaster Distress </w:t>
      </w:r>
      <w:r w:rsidR="0043234B" w:rsidRPr="004C6E20">
        <w:rPr>
          <w:rFonts w:ascii="Times New Roman" w:hAnsi="Times New Roman" w:cs="Times New Roman"/>
          <w:sz w:val="24"/>
          <w:szCs w:val="24"/>
        </w:rPr>
        <w:t>H</w:t>
      </w:r>
      <w:r w:rsidRPr="004C6E20">
        <w:rPr>
          <w:rFonts w:ascii="Times New Roman" w:hAnsi="Times New Roman" w:cs="Times New Roman"/>
          <w:sz w:val="24"/>
          <w:szCs w:val="24"/>
        </w:rPr>
        <w:t>elpline</w:t>
      </w:r>
    </w:p>
    <w:p w14:paraId="4C6022B0" w14:textId="77777777" w:rsidR="00ED3385" w:rsidRPr="004C6E20" w:rsidRDefault="00ED3385" w:rsidP="004F5139">
      <w:pPr>
        <w:ind w:left="720"/>
        <w:rPr>
          <w:rFonts w:ascii="Times New Roman" w:hAnsi="Times New Roman" w:cs="Times New Roman"/>
          <w:sz w:val="24"/>
          <w:szCs w:val="24"/>
        </w:rPr>
      </w:pPr>
      <w:r w:rsidRPr="004C6E20">
        <w:rPr>
          <w:rFonts w:ascii="Times New Roman" w:hAnsi="Times New Roman" w:cs="Times New Roman"/>
          <w:sz w:val="24"/>
          <w:szCs w:val="24"/>
        </w:rPr>
        <w:t>The Disaster Distress Helpline (DDH) is the first national hotline dedicated to providing year-round disaster crisis counseling. This toll-free, multilingual, crisis support service is available 24/7 via telephone (1-800-985-5990) and SMS (text 'TalkWithUs' to 66746) to residents in the U.S. and its territories who are experiencing emotional distress related to natural or man-made disasters.</w:t>
      </w:r>
    </w:p>
    <w:p w14:paraId="4C6022B1" w14:textId="77777777" w:rsidR="004F5139" w:rsidRPr="004C6E20" w:rsidRDefault="004F5139" w:rsidP="00ED3385">
      <w:pPr>
        <w:rPr>
          <w:rFonts w:ascii="Times New Roman" w:hAnsi="Times New Roman" w:cs="Times New Roman"/>
          <w:sz w:val="24"/>
          <w:szCs w:val="24"/>
        </w:rPr>
      </w:pPr>
      <w:r w:rsidRPr="004C6E20">
        <w:rPr>
          <w:rFonts w:ascii="Times New Roman" w:hAnsi="Times New Roman" w:cs="Times New Roman"/>
          <w:sz w:val="24"/>
          <w:szCs w:val="24"/>
        </w:rPr>
        <w:t>SAMHSA’s Disaster Kit</w:t>
      </w:r>
    </w:p>
    <w:p w14:paraId="4C6022B2" w14:textId="77777777" w:rsidR="004F5139" w:rsidRPr="004C6E20" w:rsidRDefault="004F5139" w:rsidP="004F5139">
      <w:pPr>
        <w:ind w:left="720"/>
        <w:rPr>
          <w:rFonts w:ascii="Times New Roman" w:hAnsi="Times New Roman" w:cs="Times New Roman"/>
          <w:sz w:val="24"/>
          <w:szCs w:val="24"/>
        </w:rPr>
      </w:pPr>
      <w:r w:rsidRPr="004C6E20">
        <w:rPr>
          <w:rFonts w:ascii="Times New Roman" w:hAnsi="Times New Roman" w:cs="Times New Roman"/>
          <w:sz w:val="24"/>
          <w:szCs w:val="24"/>
        </w:rPr>
        <w:t xml:space="preserve">This kit contains materials intended to arm disaster recovery workers with a toolkit on mental health awareness. It includes materials for responding effectively to the general public during and after a disaster and in dealing with workplace stress. Also includes materials for the general public. </w:t>
      </w:r>
      <w:hyperlink r:id="rId9" w:history="1">
        <w:r w:rsidRPr="004C6E20">
          <w:rPr>
            <w:rStyle w:val="Hyperlink"/>
            <w:rFonts w:ascii="Times New Roman" w:hAnsi="Times New Roman" w:cs="Times New Roman"/>
            <w:sz w:val="24"/>
            <w:szCs w:val="24"/>
          </w:rPr>
          <w:t>http://store.samhsa.gov/product/SMA11-DISASTER</w:t>
        </w:r>
      </w:hyperlink>
      <w:r w:rsidRPr="004C6E20">
        <w:rPr>
          <w:rFonts w:ascii="Times New Roman" w:hAnsi="Times New Roman" w:cs="Times New Roman"/>
          <w:sz w:val="24"/>
          <w:szCs w:val="24"/>
        </w:rPr>
        <w:t xml:space="preserve"> </w:t>
      </w:r>
    </w:p>
    <w:p w14:paraId="4C6022B3" w14:textId="77777777" w:rsidR="00ED3385" w:rsidRPr="004C6E20" w:rsidRDefault="00ED3385" w:rsidP="00ED3385">
      <w:pPr>
        <w:rPr>
          <w:rFonts w:ascii="Times New Roman" w:hAnsi="Times New Roman" w:cs="Times New Roman"/>
          <w:sz w:val="24"/>
          <w:szCs w:val="24"/>
        </w:rPr>
      </w:pPr>
      <w:r w:rsidRPr="004C6E20">
        <w:rPr>
          <w:rFonts w:ascii="Times New Roman" w:hAnsi="Times New Roman" w:cs="Times New Roman"/>
          <w:sz w:val="24"/>
          <w:szCs w:val="24"/>
        </w:rPr>
        <w:t>Behavioral Health Disaster App for mobile devices</w:t>
      </w:r>
    </w:p>
    <w:p w14:paraId="4C6022B4" w14:textId="77777777" w:rsidR="004F5139" w:rsidRPr="004C6E20" w:rsidRDefault="004F5139" w:rsidP="004F5139">
      <w:pPr>
        <w:ind w:left="720"/>
        <w:rPr>
          <w:rStyle w:val="Hyperlink"/>
          <w:rFonts w:ascii="Times New Roman" w:hAnsi="Times New Roman" w:cs="Times New Roman"/>
          <w:sz w:val="24"/>
          <w:szCs w:val="24"/>
        </w:rPr>
      </w:pPr>
      <w:r w:rsidRPr="004C6E20">
        <w:rPr>
          <w:rFonts w:ascii="Times New Roman" w:hAnsi="Times New Roman" w:cs="Times New Roman"/>
          <w:sz w:val="24"/>
          <w:szCs w:val="24"/>
        </w:rPr>
        <w:t xml:space="preserve">In a disaster, it's essential that behavioral health responders have the resources they need—when and where they need them. The SAMHSA Disaster App makes it easy to provide quality support to survivors. Users can navigate pre-deployment preparation, on-the-ground assistance, post-deployment resources, and more—at the touch of a button from the home screen. Users also can share resources, like tips for helping survivors cope, and find local behavioral health services. And, self-care support for responders is available at all stages of deployment. </w:t>
      </w:r>
      <w:hyperlink r:id="rId10" w:history="1">
        <w:r w:rsidRPr="004C6E20">
          <w:rPr>
            <w:rStyle w:val="Hyperlink"/>
            <w:rFonts w:ascii="Times New Roman" w:hAnsi="Times New Roman" w:cs="Times New Roman"/>
            <w:sz w:val="24"/>
            <w:szCs w:val="24"/>
          </w:rPr>
          <w:t>http://store.samhsa.gov/apps/disaster/</w:t>
        </w:r>
      </w:hyperlink>
    </w:p>
    <w:p w14:paraId="40333929" w14:textId="399B6FA5" w:rsidR="004C6E20" w:rsidRPr="004C6E20" w:rsidRDefault="004C6E20" w:rsidP="004C6E20">
      <w:pPr>
        <w:rPr>
          <w:rFonts w:ascii="Times New Roman" w:hAnsi="Times New Roman" w:cs="Times New Roman"/>
          <w:sz w:val="24"/>
          <w:szCs w:val="24"/>
        </w:rPr>
      </w:pPr>
      <w:r w:rsidRPr="004C6E20">
        <w:rPr>
          <w:rFonts w:ascii="Times New Roman" w:hAnsi="Times New Roman" w:cs="Times New Roman"/>
          <w:b/>
          <w:bCs/>
          <w:sz w:val="24"/>
          <w:szCs w:val="24"/>
        </w:rPr>
        <w:t xml:space="preserve">LAST UPDATED: </w:t>
      </w:r>
      <w:r w:rsidRPr="004C6E20">
        <w:rPr>
          <w:rFonts w:ascii="Times New Roman" w:hAnsi="Times New Roman" w:cs="Times New Roman"/>
          <w:b/>
          <w:bCs/>
          <w:sz w:val="24"/>
          <w:szCs w:val="24"/>
        </w:rPr>
        <w:t>June 10</w:t>
      </w:r>
      <w:r w:rsidRPr="004C6E20">
        <w:rPr>
          <w:rFonts w:ascii="Times New Roman" w:hAnsi="Times New Roman" w:cs="Times New Roman"/>
          <w:b/>
          <w:bCs/>
          <w:sz w:val="24"/>
          <w:szCs w:val="24"/>
        </w:rPr>
        <w:t>, 2015</w:t>
      </w:r>
    </w:p>
    <w:p w14:paraId="4C6022B5" w14:textId="77777777" w:rsidR="004F5139" w:rsidRDefault="004F5139" w:rsidP="004F5139">
      <w:pPr>
        <w:ind w:left="720"/>
      </w:pPr>
    </w:p>
    <w:sectPr w:rsidR="004F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85"/>
    <w:rsid w:val="00070CC4"/>
    <w:rsid w:val="003974C2"/>
    <w:rsid w:val="003E0F89"/>
    <w:rsid w:val="0043234B"/>
    <w:rsid w:val="004C6E20"/>
    <w:rsid w:val="004F5139"/>
    <w:rsid w:val="00DC1422"/>
    <w:rsid w:val="00EB7F50"/>
    <w:rsid w:val="00ED3385"/>
    <w:rsid w:val="00F3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samhsa.gov/dtac/dbhis-collec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tore.samhsa.gov/apps/disaster/" TargetMode="External"/><Relationship Id="rId4" Type="http://schemas.openxmlformats.org/officeDocument/2006/relationships/styles" Target="styles.xml"/><Relationship Id="rId9" Type="http://schemas.openxmlformats.org/officeDocument/2006/relationships/hyperlink" Target="http://store.samhsa.gov/product/SMA11-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SAMHSA</Agency>
    <Functional_x0020_Ares xmlns="ccecf307-0695-4acd-8b81-09eb200949fd">
      <Value>Mental health and substance abuse care</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68B8C26C-8E9F-4427-B4E1-33F2439D57B1}"/>
</file>

<file path=customXml/itemProps2.xml><?xml version="1.0" encoding="utf-8"?>
<ds:datastoreItem xmlns:ds="http://schemas.openxmlformats.org/officeDocument/2006/customXml" ds:itemID="{721C84FF-6F75-4751-8ED4-9CEA9253A6A5}"/>
</file>

<file path=customXml/itemProps3.xml><?xml version="1.0" encoding="utf-8"?>
<ds:datastoreItem xmlns:ds="http://schemas.openxmlformats.org/officeDocument/2006/customXml" ds:itemID="{C71D65D9-B0DE-4F9D-A1C7-01CF947A7FF9}"/>
</file>

<file path=docProps/app.xml><?xml version="1.0" encoding="utf-8"?>
<Properties xmlns="http://schemas.openxmlformats.org/officeDocument/2006/extended-properties" xmlns:vt="http://schemas.openxmlformats.org/officeDocument/2006/docPropsVTypes">
  <Template>Normal.dotm</Template>
  <TotalTime>22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cp:lastPrinted>2015-03-12T15:33:00Z</cp:lastPrinted>
  <dcterms:created xsi:type="dcterms:W3CDTF">2014-08-20T15:15:00Z</dcterms:created>
  <dcterms:modified xsi:type="dcterms:W3CDTF">2015-06-11T13:29:00Z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4200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