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EE5DD" w14:textId="77777777" w:rsidR="00236C8A" w:rsidRPr="00DD6FBF" w:rsidRDefault="006E027C" w:rsidP="006E027C">
      <w:pPr>
        <w:jc w:val="center"/>
        <w:rPr>
          <w:rFonts w:ascii="Times New Roman" w:hAnsi="Times New Roman" w:cs="Times New Roman"/>
          <w:b/>
          <w:sz w:val="24"/>
          <w:szCs w:val="24"/>
        </w:rPr>
      </w:pPr>
      <w:r w:rsidRPr="00DD6FBF">
        <w:rPr>
          <w:rFonts w:ascii="Times New Roman" w:hAnsi="Times New Roman" w:cs="Times New Roman"/>
          <w:b/>
          <w:sz w:val="24"/>
          <w:szCs w:val="24"/>
        </w:rPr>
        <w:t>Federal Medical Station</w:t>
      </w:r>
    </w:p>
    <w:p w14:paraId="3A7EE5E0" w14:textId="77777777" w:rsidR="006E027C" w:rsidRPr="00DD6FBF" w:rsidRDefault="006E027C" w:rsidP="006E027C">
      <w:pPr>
        <w:rPr>
          <w:rFonts w:ascii="Times New Roman" w:hAnsi="Times New Roman" w:cs="Times New Roman"/>
          <w:sz w:val="24"/>
          <w:szCs w:val="24"/>
        </w:rPr>
      </w:pPr>
      <w:r w:rsidRPr="00DD6FBF">
        <w:rPr>
          <w:rFonts w:ascii="Times New Roman" w:hAnsi="Times New Roman" w:cs="Times New Roman"/>
          <w:sz w:val="24"/>
          <w:szCs w:val="24"/>
        </w:rPr>
        <w:t>Federal Medical Stations (FMS</w:t>
      </w:r>
      <w:r w:rsidR="002E2747" w:rsidRPr="00DD6FBF">
        <w:rPr>
          <w:rFonts w:ascii="Times New Roman" w:hAnsi="Times New Roman" w:cs="Times New Roman"/>
          <w:sz w:val="24"/>
          <w:szCs w:val="24"/>
        </w:rPr>
        <w:t>s</w:t>
      </w:r>
      <w:r w:rsidRPr="00DD6FBF">
        <w:rPr>
          <w:rFonts w:ascii="Times New Roman" w:hAnsi="Times New Roman" w:cs="Times New Roman"/>
          <w:sz w:val="24"/>
          <w:szCs w:val="24"/>
        </w:rPr>
        <w:t>) provide equ</w:t>
      </w:r>
      <w:r w:rsidR="00A858D9" w:rsidRPr="00DD6FBF">
        <w:rPr>
          <w:rFonts w:ascii="Times New Roman" w:hAnsi="Times New Roman" w:cs="Times New Roman"/>
          <w:sz w:val="24"/>
          <w:szCs w:val="24"/>
        </w:rPr>
        <w:t>ipment and supplies to operate temporary medical facilities</w:t>
      </w:r>
      <w:r w:rsidRPr="00DD6FBF">
        <w:rPr>
          <w:rFonts w:ascii="Times New Roman" w:hAnsi="Times New Roman" w:cs="Times New Roman"/>
          <w:sz w:val="24"/>
          <w:szCs w:val="24"/>
        </w:rPr>
        <w:t xml:space="preserve"> for f</w:t>
      </w:r>
      <w:r w:rsidR="00A858D9" w:rsidRPr="00DD6FBF">
        <w:rPr>
          <w:rFonts w:ascii="Times New Roman" w:hAnsi="Times New Roman" w:cs="Times New Roman"/>
          <w:sz w:val="24"/>
          <w:szCs w:val="24"/>
        </w:rPr>
        <w:t>rom 50 to 250 patients within</w:t>
      </w:r>
      <w:r w:rsidRPr="00DD6FBF">
        <w:rPr>
          <w:rFonts w:ascii="Times New Roman" w:hAnsi="Times New Roman" w:cs="Times New Roman"/>
          <w:sz w:val="24"/>
          <w:szCs w:val="24"/>
        </w:rPr>
        <w:t xml:space="preserve"> appropriate </w:t>
      </w:r>
      <w:r w:rsidR="002E2747" w:rsidRPr="00DD6FBF">
        <w:rPr>
          <w:rFonts w:ascii="Times New Roman" w:hAnsi="Times New Roman" w:cs="Times New Roman"/>
          <w:sz w:val="24"/>
          <w:szCs w:val="24"/>
        </w:rPr>
        <w:t>“</w:t>
      </w:r>
      <w:r w:rsidRPr="00DD6FBF">
        <w:rPr>
          <w:rFonts w:ascii="Times New Roman" w:hAnsi="Times New Roman" w:cs="Times New Roman"/>
          <w:sz w:val="24"/>
          <w:szCs w:val="24"/>
        </w:rPr>
        <w:t>building</w:t>
      </w:r>
      <w:r w:rsidR="00A858D9" w:rsidRPr="00DD6FBF">
        <w:rPr>
          <w:rFonts w:ascii="Times New Roman" w:hAnsi="Times New Roman" w:cs="Times New Roman"/>
          <w:sz w:val="24"/>
          <w:szCs w:val="24"/>
        </w:rPr>
        <w:t>s of opport</w:t>
      </w:r>
      <w:r w:rsidR="002E2747" w:rsidRPr="00DD6FBF">
        <w:rPr>
          <w:rFonts w:ascii="Times New Roman" w:hAnsi="Times New Roman" w:cs="Times New Roman"/>
          <w:sz w:val="24"/>
          <w:szCs w:val="24"/>
        </w:rPr>
        <w:t xml:space="preserve">unity” (site assessments are required to ensure suitability of potential facilities).  </w:t>
      </w:r>
      <w:r w:rsidR="00A858D9" w:rsidRPr="00DD6FBF">
        <w:rPr>
          <w:rFonts w:ascii="Times New Roman" w:hAnsi="Times New Roman" w:cs="Times New Roman"/>
          <w:sz w:val="24"/>
          <w:szCs w:val="24"/>
        </w:rPr>
        <w:t xml:space="preserve">Supplies are adequate for three days of clinical care before resupply is required.  </w:t>
      </w:r>
      <w:r w:rsidRPr="00DD6FBF">
        <w:rPr>
          <w:rFonts w:ascii="Times New Roman" w:hAnsi="Times New Roman" w:cs="Times New Roman"/>
          <w:sz w:val="24"/>
          <w:szCs w:val="24"/>
        </w:rPr>
        <w:t>FMS</w:t>
      </w:r>
      <w:r w:rsidR="00A858D9" w:rsidRPr="00DD6FBF">
        <w:rPr>
          <w:rFonts w:ascii="Times New Roman" w:hAnsi="Times New Roman" w:cs="Times New Roman"/>
          <w:sz w:val="24"/>
          <w:szCs w:val="24"/>
        </w:rPr>
        <w:t>s provide</w:t>
      </w:r>
      <w:r w:rsidRPr="00DD6FBF">
        <w:rPr>
          <w:rFonts w:ascii="Times New Roman" w:hAnsi="Times New Roman" w:cs="Times New Roman"/>
          <w:sz w:val="24"/>
          <w:szCs w:val="24"/>
        </w:rPr>
        <w:t xml:space="preserve"> surge </w:t>
      </w:r>
      <w:r w:rsidR="00A858D9" w:rsidRPr="00DD6FBF">
        <w:rPr>
          <w:rFonts w:ascii="Times New Roman" w:hAnsi="Times New Roman" w:cs="Times New Roman"/>
          <w:sz w:val="24"/>
          <w:szCs w:val="24"/>
        </w:rPr>
        <w:t xml:space="preserve">clinical </w:t>
      </w:r>
      <w:r w:rsidRPr="00DD6FBF">
        <w:rPr>
          <w:rFonts w:ascii="Times New Roman" w:hAnsi="Times New Roman" w:cs="Times New Roman"/>
          <w:sz w:val="24"/>
          <w:szCs w:val="24"/>
        </w:rPr>
        <w:t>bed capacity to meet patients’ needs for low acuity or c</w:t>
      </w:r>
      <w:r w:rsidR="00A858D9" w:rsidRPr="00DD6FBF">
        <w:rPr>
          <w:rFonts w:ascii="Times New Roman" w:hAnsi="Times New Roman" w:cs="Times New Roman"/>
          <w:sz w:val="24"/>
          <w:szCs w:val="24"/>
        </w:rPr>
        <w:t>hronic medical and nursing care,</w:t>
      </w:r>
      <w:r w:rsidRPr="00DD6FBF">
        <w:rPr>
          <w:rFonts w:ascii="Times New Roman" w:hAnsi="Times New Roman" w:cs="Times New Roman"/>
          <w:sz w:val="24"/>
          <w:szCs w:val="24"/>
        </w:rPr>
        <w:t xml:space="preserve"> and behavioral health care.  </w:t>
      </w:r>
      <w:r w:rsidR="00A858D9" w:rsidRPr="00DD6FBF">
        <w:rPr>
          <w:rFonts w:ascii="Times New Roman" w:hAnsi="Times New Roman" w:cs="Times New Roman"/>
          <w:sz w:val="24"/>
          <w:szCs w:val="24"/>
        </w:rPr>
        <w:t>FMSs require</w:t>
      </w:r>
      <w:r w:rsidRPr="00DD6FBF">
        <w:rPr>
          <w:rFonts w:ascii="Times New Roman" w:hAnsi="Times New Roman" w:cs="Times New Roman"/>
          <w:sz w:val="24"/>
          <w:szCs w:val="24"/>
        </w:rPr>
        <w:t xml:space="preserve"> significant logistical wrap around services and proper staffing (</w:t>
      </w:r>
      <w:r w:rsidR="00A858D9" w:rsidRPr="00DD6FBF">
        <w:rPr>
          <w:rFonts w:ascii="Times New Roman" w:hAnsi="Times New Roman" w:cs="Times New Roman"/>
          <w:sz w:val="24"/>
          <w:szCs w:val="24"/>
        </w:rPr>
        <w:t>federal or State/Local)</w:t>
      </w:r>
      <w:r w:rsidRPr="00DD6FBF">
        <w:rPr>
          <w:rFonts w:ascii="Times New Roman" w:hAnsi="Times New Roman" w:cs="Times New Roman"/>
          <w:sz w:val="24"/>
          <w:szCs w:val="24"/>
        </w:rPr>
        <w:t xml:space="preserve"> to support disaster-impacted health systems </w:t>
      </w:r>
      <w:r w:rsidR="00A858D9" w:rsidRPr="00DD6FBF">
        <w:rPr>
          <w:rFonts w:ascii="Times New Roman" w:hAnsi="Times New Roman" w:cs="Times New Roman"/>
          <w:sz w:val="24"/>
          <w:szCs w:val="24"/>
        </w:rPr>
        <w:t>with</w:t>
      </w:r>
      <w:r w:rsidRPr="00DD6FBF">
        <w:rPr>
          <w:rFonts w:ascii="Times New Roman" w:hAnsi="Times New Roman" w:cs="Times New Roman"/>
          <w:sz w:val="24"/>
          <w:szCs w:val="24"/>
        </w:rPr>
        <w:t xml:space="preserve"> triage, low acuity patient care and </w:t>
      </w:r>
      <w:r w:rsidR="00A858D9" w:rsidRPr="00DD6FBF">
        <w:rPr>
          <w:rFonts w:ascii="Times New Roman" w:hAnsi="Times New Roman" w:cs="Times New Roman"/>
          <w:sz w:val="24"/>
          <w:szCs w:val="24"/>
        </w:rPr>
        <w:t xml:space="preserve">short term patient </w:t>
      </w:r>
      <w:r w:rsidRPr="00DD6FBF">
        <w:rPr>
          <w:rFonts w:ascii="Times New Roman" w:hAnsi="Times New Roman" w:cs="Times New Roman"/>
          <w:sz w:val="24"/>
          <w:szCs w:val="24"/>
        </w:rPr>
        <w:t>hold</w:t>
      </w:r>
      <w:r w:rsidR="00A858D9" w:rsidRPr="00DD6FBF">
        <w:rPr>
          <w:rFonts w:ascii="Times New Roman" w:hAnsi="Times New Roman" w:cs="Times New Roman"/>
          <w:sz w:val="24"/>
          <w:szCs w:val="24"/>
        </w:rPr>
        <w:t>ing</w:t>
      </w:r>
      <w:r w:rsidRPr="00DD6FBF">
        <w:rPr>
          <w:rFonts w:ascii="Times New Roman" w:hAnsi="Times New Roman" w:cs="Times New Roman"/>
          <w:sz w:val="24"/>
          <w:szCs w:val="24"/>
        </w:rPr>
        <w:t>.</w:t>
      </w:r>
      <w:r w:rsidR="00A858D9" w:rsidRPr="00DD6FBF">
        <w:rPr>
          <w:rFonts w:ascii="Times New Roman" w:hAnsi="Times New Roman" w:cs="Times New Roman"/>
          <w:sz w:val="24"/>
          <w:szCs w:val="24"/>
        </w:rPr>
        <w:t xml:space="preserve">  Often an FMS supports the health system by temporarily meeting the needs of patients displaced from their usual local or home health care options and those evacuated from skilled nursing facilities.</w:t>
      </w:r>
    </w:p>
    <w:p w14:paraId="3A7EE5E2" w14:textId="77777777" w:rsidR="00816234" w:rsidRPr="00DD6FBF" w:rsidRDefault="006E027C" w:rsidP="006E027C">
      <w:pPr>
        <w:rPr>
          <w:rFonts w:ascii="Times New Roman" w:hAnsi="Times New Roman" w:cs="Times New Roman"/>
          <w:sz w:val="24"/>
          <w:szCs w:val="24"/>
        </w:rPr>
      </w:pPr>
      <w:r w:rsidRPr="00DD6FBF">
        <w:rPr>
          <w:rFonts w:ascii="Times New Roman" w:hAnsi="Times New Roman" w:cs="Times New Roman"/>
          <w:sz w:val="24"/>
          <w:szCs w:val="24"/>
        </w:rPr>
        <w:t>Federal Medical Stations (FMS) are intended to provide surge bed capacity</w:t>
      </w:r>
      <w:r w:rsidR="004D649E" w:rsidRPr="00DD6FBF">
        <w:rPr>
          <w:rFonts w:ascii="Times New Roman" w:hAnsi="Times New Roman" w:cs="Times New Roman"/>
          <w:sz w:val="24"/>
          <w:szCs w:val="24"/>
        </w:rPr>
        <w:t xml:space="preserve"> with</w:t>
      </w:r>
      <w:r w:rsidRPr="00DD6FBF">
        <w:rPr>
          <w:rFonts w:ascii="Times New Roman" w:hAnsi="Times New Roman" w:cs="Times New Roman"/>
          <w:sz w:val="24"/>
          <w:szCs w:val="24"/>
        </w:rPr>
        <w:t xml:space="preserve"> </w:t>
      </w:r>
      <w:r w:rsidR="00816234" w:rsidRPr="00DD6FBF">
        <w:rPr>
          <w:rFonts w:ascii="Times New Roman" w:hAnsi="Times New Roman" w:cs="Times New Roman"/>
          <w:sz w:val="24"/>
          <w:szCs w:val="24"/>
        </w:rPr>
        <w:t xml:space="preserve">low acuity and chronic </w:t>
      </w:r>
      <w:r w:rsidRPr="00DD6FBF">
        <w:rPr>
          <w:rFonts w:ascii="Times New Roman" w:hAnsi="Times New Roman" w:cs="Times New Roman"/>
          <w:sz w:val="24"/>
          <w:szCs w:val="24"/>
        </w:rPr>
        <w:t xml:space="preserve">health </w:t>
      </w:r>
      <w:r w:rsidR="00816234" w:rsidRPr="00DD6FBF">
        <w:rPr>
          <w:rFonts w:ascii="Times New Roman" w:hAnsi="Times New Roman" w:cs="Times New Roman"/>
          <w:sz w:val="24"/>
          <w:szCs w:val="24"/>
        </w:rPr>
        <w:t>and medical</w:t>
      </w:r>
      <w:r w:rsidRPr="00DD6FBF">
        <w:rPr>
          <w:rFonts w:ascii="Times New Roman" w:hAnsi="Times New Roman" w:cs="Times New Roman"/>
          <w:sz w:val="24"/>
          <w:szCs w:val="24"/>
        </w:rPr>
        <w:t xml:space="preserve"> </w:t>
      </w:r>
      <w:r w:rsidR="00816234" w:rsidRPr="00DD6FBF">
        <w:rPr>
          <w:rFonts w:ascii="Times New Roman" w:hAnsi="Times New Roman" w:cs="Times New Roman"/>
          <w:sz w:val="24"/>
          <w:szCs w:val="24"/>
        </w:rPr>
        <w:t xml:space="preserve">capabilities near disaster affected areas in which health system or long-term nursing care facilities have been damaged or evacuated.  The FMS is a federal partnership between the Department of Health and Human Services (HHS) Assistant Secretary for Preparedness and Response (ASPR) and Centers for Disease Control and Prevention Division of Strategic National Stockpile (DSNS).  ASPR provides the operational program support and supplemental logistical support, and coordinates federal staffing, while DSNS procures and maintains the FMS caches of equipment and supplies.  State, Local, Tribal, and Territorial authorities may request </w:t>
      </w:r>
      <w:r w:rsidR="008C7C47" w:rsidRPr="00DD6FBF">
        <w:rPr>
          <w:rFonts w:ascii="Times New Roman" w:hAnsi="Times New Roman" w:cs="Times New Roman"/>
          <w:sz w:val="24"/>
          <w:szCs w:val="24"/>
        </w:rPr>
        <w:t xml:space="preserve">the </w:t>
      </w:r>
      <w:r w:rsidR="00816234" w:rsidRPr="00DD6FBF">
        <w:rPr>
          <w:rFonts w:ascii="Times New Roman" w:hAnsi="Times New Roman" w:cs="Times New Roman"/>
          <w:sz w:val="24"/>
          <w:szCs w:val="24"/>
        </w:rPr>
        <w:t xml:space="preserve">FMS cache </w:t>
      </w:r>
      <w:r w:rsidR="008C7C47" w:rsidRPr="00DD6FBF">
        <w:rPr>
          <w:rFonts w:ascii="Times New Roman" w:hAnsi="Times New Roman" w:cs="Times New Roman"/>
          <w:sz w:val="24"/>
          <w:szCs w:val="24"/>
        </w:rPr>
        <w:t xml:space="preserve">alone, the FMS </w:t>
      </w:r>
      <w:r w:rsidR="004D649E" w:rsidRPr="00DD6FBF">
        <w:rPr>
          <w:rFonts w:ascii="Times New Roman" w:hAnsi="Times New Roman" w:cs="Times New Roman"/>
          <w:sz w:val="24"/>
          <w:szCs w:val="24"/>
        </w:rPr>
        <w:t xml:space="preserve">cache </w:t>
      </w:r>
      <w:r w:rsidR="008C7C47" w:rsidRPr="00DD6FBF">
        <w:rPr>
          <w:rFonts w:ascii="Times New Roman" w:hAnsi="Times New Roman" w:cs="Times New Roman"/>
          <w:sz w:val="24"/>
          <w:szCs w:val="24"/>
        </w:rPr>
        <w:t>with federal staffing, or federal staffing alone for an existing State</w:t>
      </w:r>
      <w:r w:rsidR="004D649E" w:rsidRPr="00DD6FBF">
        <w:rPr>
          <w:rFonts w:ascii="Times New Roman" w:hAnsi="Times New Roman" w:cs="Times New Roman"/>
          <w:sz w:val="24"/>
          <w:szCs w:val="24"/>
        </w:rPr>
        <w:t>-operated facility</w:t>
      </w:r>
      <w:r w:rsidR="008C7C47" w:rsidRPr="00DD6FBF">
        <w:rPr>
          <w:rFonts w:ascii="Times New Roman" w:hAnsi="Times New Roman" w:cs="Times New Roman"/>
          <w:sz w:val="24"/>
          <w:szCs w:val="24"/>
        </w:rPr>
        <w:t>.</w:t>
      </w:r>
    </w:p>
    <w:p w14:paraId="3A7EE5E3" w14:textId="77777777" w:rsidR="006E027C" w:rsidRPr="00DD6FBF" w:rsidRDefault="00816234" w:rsidP="006E027C">
      <w:pPr>
        <w:rPr>
          <w:rFonts w:ascii="Times New Roman" w:hAnsi="Times New Roman" w:cs="Times New Roman"/>
          <w:sz w:val="24"/>
          <w:szCs w:val="24"/>
        </w:rPr>
      </w:pPr>
      <w:r w:rsidRPr="00DD6FBF">
        <w:rPr>
          <w:rFonts w:ascii="Times New Roman" w:hAnsi="Times New Roman" w:cs="Times New Roman"/>
          <w:sz w:val="24"/>
          <w:szCs w:val="24"/>
        </w:rPr>
        <w:t xml:space="preserve">The FMS is packaged in material caches </w:t>
      </w:r>
      <w:r w:rsidR="003A0D59" w:rsidRPr="00DD6FBF">
        <w:rPr>
          <w:rFonts w:ascii="Times New Roman" w:hAnsi="Times New Roman" w:cs="Times New Roman"/>
          <w:sz w:val="24"/>
          <w:szCs w:val="24"/>
        </w:rPr>
        <w:t xml:space="preserve">to care </w:t>
      </w:r>
      <w:r w:rsidRPr="00DD6FBF">
        <w:rPr>
          <w:rFonts w:ascii="Times New Roman" w:hAnsi="Times New Roman" w:cs="Times New Roman"/>
          <w:sz w:val="24"/>
          <w:szCs w:val="24"/>
        </w:rPr>
        <w:t>for 50 patients (approximately one 53’ tractor trailer and one refrigerated box truck) and up to 250 patients (four 53’ tractor trailers and one refrigerated box truck)</w:t>
      </w:r>
      <w:r w:rsidR="003A0D59" w:rsidRPr="00DD6FBF">
        <w:rPr>
          <w:rFonts w:ascii="Times New Roman" w:hAnsi="Times New Roman" w:cs="Times New Roman"/>
          <w:sz w:val="24"/>
          <w:szCs w:val="24"/>
        </w:rPr>
        <w:t xml:space="preserve"> for up to three days</w:t>
      </w:r>
      <w:r w:rsidRPr="00DD6FBF">
        <w:rPr>
          <w:rFonts w:ascii="Times New Roman" w:hAnsi="Times New Roman" w:cs="Times New Roman"/>
          <w:sz w:val="24"/>
          <w:szCs w:val="24"/>
        </w:rPr>
        <w:t>.</w:t>
      </w:r>
      <w:r w:rsidR="008C7C47" w:rsidRPr="00DD6FBF">
        <w:rPr>
          <w:rFonts w:ascii="Times New Roman" w:hAnsi="Times New Roman" w:cs="Times New Roman"/>
          <w:sz w:val="24"/>
          <w:szCs w:val="24"/>
        </w:rPr>
        <w:t xml:space="preserve">  Material arrives packed in durable “triwall” shipping containers that must be unloaded, moved into the facility, unpacked and set up.  Before an FMS is shipped to the requestor, the </w:t>
      </w:r>
      <w:r w:rsidR="002E2747" w:rsidRPr="00DD6FBF">
        <w:rPr>
          <w:rFonts w:ascii="Times New Roman" w:hAnsi="Times New Roman" w:cs="Times New Roman"/>
          <w:sz w:val="24"/>
          <w:szCs w:val="24"/>
        </w:rPr>
        <w:t>“building of opportunity”</w:t>
      </w:r>
      <w:r w:rsidR="008C7C47" w:rsidRPr="00DD6FBF">
        <w:rPr>
          <w:rFonts w:ascii="Times New Roman" w:hAnsi="Times New Roman" w:cs="Times New Roman"/>
          <w:sz w:val="24"/>
          <w:szCs w:val="24"/>
        </w:rPr>
        <w:t xml:space="preserve"> and facility point of contact must have been identified, and the facility assessed for suitability (based on building space and layout, accessibility (both interior and exterior), utilities, hygiene facilities, safety, and other attributes).  The logistical wrap around services must also have been planned and coordinated.  Wrap around services include, but are not limited to security, material handling equipment, housekeeping and hazardous waste removal, patient feeding, laundry services, medical oxygen, availability of EMS and mortuary support.</w:t>
      </w:r>
      <w:r w:rsidR="003A0D59" w:rsidRPr="00DD6FBF">
        <w:rPr>
          <w:rFonts w:ascii="Times New Roman" w:hAnsi="Times New Roman" w:cs="Times New Roman"/>
          <w:sz w:val="24"/>
          <w:szCs w:val="24"/>
        </w:rPr>
        <w:t xml:space="preserve">  </w:t>
      </w:r>
      <w:r w:rsidR="00F07443" w:rsidRPr="00DD6FBF">
        <w:rPr>
          <w:rFonts w:ascii="Times New Roman" w:hAnsi="Times New Roman" w:cs="Times New Roman"/>
          <w:sz w:val="24"/>
          <w:szCs w:val="24"/>
        </w:rPr>
        <w:t>Caches are met at delivery addresses by a FMS Strike Team of 2-4 personnel</w:t>
      </w:r>
      <w:r w:rsidR="002E2747" w:rsidRPr="00DD6FBF">
        <w:rPr>
          <w:rFonts w:ascii="Times New Roman" w:hAnsi="Times New Roman" w:cs="Times New Roman"/>
          <w:sz w:val="24"/>
          <w:szCs w:val="24"/>
        </w:rPr>
        <w:t xml:space="preserve"> from the DSNS, who</w:t>
      </w:r>
      <w:r w:rsidR="00F07443" w:rsidRPr="00DD6FBF">
        <w:rPr>
          <w:rFonts w:ascii="Times New Roman" w:hAnsi="Times New Roman" w:cs="Times New Roman"/>
          <w:sz w:val="24"/>
          <w:szCs w:val="24"/>
        </w:rPr>
        <w:t xml:space="preserve"> provide technical guidance to local volunteers (a labor pool of approximately 12 personnel</w:t>
      </w:r>
      <w:r w:rsidR="002E2747" w:rsidRPr="00DD6FBF">
        <w:rPr>
          <w:rFonts w:ascii="Times New Roman" w:hAnsi="Times New Roman" w:cs="Times New Roman"/>
          <w:sz w:val="24"/>
          <w:szCs w:val="24"/>
        </w:rPr>
        <w:t xml:space="preserve"> is one element of the required wrap around services</w:t>
      </w:r>
      <w:r w:rsidR="00F07443" w:rsidRPr="00DD6FBF">
        <w:rPr>
          <w:rFonts w:ascii="Times New Roman" w:hAnsi="Times New Roman" w:cs="Times New Roman"/>
          <w:sz w:val="24"/>
          <w:szCs w:val="24"/>
        </w:rPr>
        <w:t>)</w:t>
      </w:r>
      <w:r w:rsidR="002E2747" w:rsidRPr="00DD6FBF">
        <w:rPr>
          <w:rFonts w:ascii="Times New Roman" w:hAnsi="Times New Roman" w:cs="Times New Roman"/>
          <w:sz w:val="24"/>
          <w:szCs w:val="24"/>
        </w:rPr>
        <w:t xml:space="preserve"> who</w:t>
      </w:r>
      <w:r w:rsidR="00F07443" w:rsidRPr="00DD6FBF">
        <w:rPr>
          <w:rFonts w:ascii="Times New Roman" w:hAnsi="Times New Roman" w:cs="Times New Roman"/>
          <w:sz w:val="24"/>
          <w:szCs w:val="24"/>
        </w:rPr>
        <w:t xml:space="preserve"> lay out and </w:t>
      </w:r>
      <w:r w:rsidR="002E2747" w:rsidRPr="00DD6FBF">
        <w:rPr>
          <w:rFonts w:ascii="Times New Roman" w:hAnsi="Times New Roman" w:cs="Times New Roman"/>
          <w:sz w:val="24"/>
          <w:szCs w:val="24"/>
        </w:rPr>
        <w:t>set up the</w:t>
      </w:r>
      <w:r w:rsidR="00F07443" w:rsidRPr="00DD6FBF">
        <w:rPr>
          <w:rFonts w:ascii="Times New Roman" w:hAnsi="Times New Roman" w:cs="Times New Roman"/>
          <w:sz w:val="24"/>
          <w:szCs w:val="24"/>
        </w:rPr>
        <w:t xml:space="preserve"> FMS.  </w:t>
      </w:r>
      <w:r w:rsidR="003A0D59" w:rsidRPr="00DD6FBF">
        <w:rPr>
          <w:rFonts w:ascii="Times New Roman" w:hAnsi="Times New Roman" w:cs="Times New Roman"/>
          <w:sz w:val="24"/>
          <w:szCs w:val="24"/>
        </w:rPr>
        <w:t>Upon reaching operational status, FMS</w:t>
      </w:r>
      <w:r w:rsidR="00F07443" w:rsidRPr="00DD6FBF">
        <w:rPr>
          <w:rFonts w:ascii="Times New Roman" w:hAnsi="Times New Roman" w:cs="Times New Roman"/>
          <w:sz w:val="24"/>
          <w:szCs w:val="24"/>
        </w:rPr>
        <w:t>s</w:t>
      </w:r>
      <w:r w:rsidR="003A0D59" w:rsidRPr="00DD6FBF">
        <w:rPr>
          <w:rFonts w:ascii="Times New Roman" w:hAnsi="Times New Roman" w:cs="Times New Roman"/>
          <w:sz w:val="24"/>
          <w:szCs w:val="24"/>
        </w:rPr>
        <w:t xml:space="preserve"> </w:t>
      </w:r>
      <w:r w:rsidR="00F07443" w:rsidRPr="00DD6FBF">
        <w:rPr>
          <w:rFonts w:ascii="Times New Roman" w:hAnsi="Times New Roman" w:cs="Times New Roman"/>
          <w:sz w:val="24"/>
          <w:szCs w:val="24"/>
        </w:rPr>
        <w:t>are</w:t>
      </w:r>
      <w:r w:rsidR="003A0D59" w:rsidRPr="00DD6FBF">
        <w:rPr>
          <w:rFonts w:ascii="Times New Roman" w:hAnsi="Times New Roman" w:cs="Times New Roman"/>
          <w:sz w:val="24"/>
          <w:szCs w:val="24"/>
        </w:rPr>
        <w:t xml:space="preserve"> logistically resupplied through prime vendors.</w:t>
      </w:r>
      <w:r w:rsidR="00F07443" w:rsidRPr="00DD6FBF">
        <w:rPr>
          <w:rFonts w:ascii="Times New Roman" w:hAnsi="Times New Roman" w:cs="Times New Roman"/>
          <w:sz w:val="24"/>
          <w:szCs w:val="24"/>
        </w:rPr>
        <w:t xml:space="preserve">  </w:t>
      </w:r>
    </w:p>
    <w:p w14:paraId="3A7EE5E4" w14:textId="77777777" w:rsidR="003A0D59" w:rsidRPr="00DD6FBF" w:rsidRDefault="003A0D59" w:rsidP="006E027C">
      <w:pPr>
        <w:rPr>
          <w:rFonts w:ascii="Times New Roman" w:hAnsi="Times New Roman" w:cs="Times New Roman"/>
          <w:sz w:val="24"/>
          <w:szCs w:val="24"/>
        </w:rPr>
      </w:pPr>
      <w:r w:rsidRPr="00DD6FBF">
        <w:rPr>
          <w:rFonts w:ascii="Times New Roman" w:hAnsi="Times New Roman" w:cs="Times New Roman"/>
          <w:sz w:val="24"/>
          <w:szCs w:val="24"/>
        </w:rPr>
        <w:t>Federal FMS staffing is typically a Rapid Deployment Force of U.S. Public Health Service Commissioned Corps officers augmented by a small emergency care element</w:t>
      </w:r>
      <w:r w:rsidR="004D649E" w:rsidRPr="00DD6FBF">
        <w:rPr>
          <w:rFonts w:ascii="Times New Roman" w:hAnsi="Times New Roman" w:cs="Times New Roman"/>
          <w:sz w:val="24"/>
          <w:szCs w:val="24"/>
        </w:rPr>
        <w:t xml:space="preserve">.  This emergency </w:t>
      </w:r>
      <w:r w:rsidR="004D649E" w:rsidRPr="00DD6FBF">
        <w:rPr>
          <w:rFonts w:ascii="Times New Roman" w:hAnsi="Times New Roman" w:cs="Times New Roman"/>
          <w:sz w:val="24"/>
          <w:szCs w:val="24"/>
        </w:rPr>
        <w:lastRenderedPageBreak/>
        <w:t>care element is a tailored task force from</w:t>
      </w:r>
      <w:r w:rsidRPr="00DD6FBF">
        <w:rPr>
          <w:rFonts w:ascii="Times New Roman" w:hAnsi="Times New Roman" w:cs="Times New Roman"/>
          <w:sz w:val="24"/>
          <w:szCs w:val="24"/>
        </w:rPr>
        <w:t xml:space="preserve"> a National Disaster Medical System (NDMS) Disaster Medical Assistance Team (DMAT).  Federal staffing may also be provided by the Veterans Health Administration or Department of Defense.</w:t>
      </w:r>
    </w:p>
    <w:p w14:paraId="3A7EE5E5" w14:textId="798960B8" w:rsidR="003A0D59" w:rsidRPr="00DD6FBF" w:rsidRDefault="003A0D59" w:rsidP="006E027C">
      <w:pPr>
        <w:rPr>
          <w:rFonts w:ascii="Times New Roman" w:hAnsi="Times New Roman" w:cs="Times New Roman"/>
          <w:sz w:val="24"/>
          <w:szCs w:val="24"/>
        </w:rPr>
      </w:pPr>
      <w:r w:rsidRPr="00DD6FBF">
        <w:rPr>
          <w:rFonts w:ascii="Times New Roman" w:hAnsi="Times New Roman" w:cs="Times New Roman"/>
          <w:sz w:val="24"/>
          <w:szCs w:val="24"/>
        </w:rPr>
        <w:t xml:space="preserve">The </w:t>
      </w:r>
      <w:r w:rsidR="004D649E" w:rsidRPr="00DD6FBF">
        <w:rPr>
          <w:rFonts w:ascii="Times New Roman" w:hAnsi="Times New Roman" w:cs="Times New Roman"/>
          <w:sz w:val="24"/>
          <w:szCs w:val="24"/>
        </w:rPr>
        <w:t>S</w:t>
      </w:r>
      <w:r w:rsidR="00C5001A">
        <w:rPr>
          <w:rFonts w:ascii="Times New Roman" w:hAnsi="Times New Roman" w:cs="Times New Roman"/>
          <w:sz w:val="24"/>
          <w:szCs w:val="24"/>
        </w:rPr>
        <w:t xml:space="preserve">tate, </w:t>
      </w:r>
      <w:r w:rsidR="004D649E" w:rsidRPr="00DD6FBF">
        <w:rPr>
          <w:rFonts w:ascii="Times New Roman" w:hAnsi="Times New Roman" w:cs="Times New Roman"/>
          <w:sz w:val="24"/>
          <w:szCs w:val="24"/>
        </w:rPr>
        <w:t>L</w:t>
      </w:r>
      <w:r w:rsidR="00C5001A">
        <w:rPr>
          <w:rFonts w:ascii="Times New Roman" w:hAnsi="Times New Roman" w:cs="Times New Roman"/>
          <w:sz w:val="24"/>
          <w:szCs w:val="24"/>
        </w:rPr>
        <w:t xml:space="preserve">ocal, Tribal, or </w:t>
      </w:r>
      <w:r w:rsidR="004D649E" w:rsidRPr="00DD6FBF">
        <w:rPr>
          <w:rFonts w:ascii="Times New Roman" w:hAnsi="Times New Roman" w:cs="Times New Roman"/>
          <w:sz w:val="24"/>
          <w:szCs w:val="24"/>
        </w:rPr>
        <w:t>T</w:t>
      </w:r>
      <w:r w:rsidR="00C5001A">
        <w:rPr>
          <w:rFonts w:ascii="Times New Roman" w:hAnsi="Times New Roman" w:cs="Times New Roman"/>
          <w:sz w:val="24"/>
          <w:szCs w:val="24"/>
        </w:rPr>
        <w:t>erritorial (SLTT) offical</w:t>
      </w:r>
      <w:bookmarkStart w:id="0" w:name="_GoBack"/>
      <w:bookmarkEnd w:id="0"/>
      <w:r w:rsidR="004D649E" w:rsidRPr="00DD6FBF">
        <w:rPr>
          <w:rFonts w:ascii="Times New Roman" w:hAnsi="Times New Roman" w:cs="Times New Roman"/>
          <w:sz w:val="24"/>
          <w:szCs w:val="24"/>
        </w:rPr>
        <w:t xml:space="preserve"> </w:t>
      </w:r>
      <w:r w:rsidRPr="00DD6FBF">
        <w:rPr>
          <w:rFonts w:ascii="Times New Roman" w:hAnsi="Times New Roman" w:cs="Times New Roman"/>
          <w:sz w:val="24"/>
          <w:szCs w:val="24"/>
        </w:rPr>
        <w:t xml:space="preserve">point of contact for </w:t>
      </w:r>
      <w:r w:rsidR="004D649E" w:rsidRPr="00DD6FBF">
        <w:rPr>
          <w:rFonts w:ascii="Times New Roman" w:hAnsi="Times New Roman" w:cs="Times New Roman"/>
          <w:sz w:val="24"/>
          <w:szCs w:val="24"/>
        </w:rPr>
        <w:t>additional</w:t>
      </w:r>
      <w:r w:rsidRPr="00DD6FBF">
        <w:rPr>
          <w:rFonts w:ascii="Times New Roman" w:hAnsi="Times New Roman" w:cs="Times New Roman"/>
          <w:sz w:val="24"/>
          <w:szCs w:val="24"/>
        </w:rPr>
        <w:t xml:space="preserve"> information about </w:t>
      </w:r>
      <w:r w:rsidR="002E2747" w:rsidRPr="00DD6FBF">
        <w:rPr>
          <w:rFonts w:ascii="Times New Roman" w:hAnsi="Times New Roman" w:cs="Times New Roman"/>
          <w:sz w:val="24"/>
          <w:szCs w:val="24"/>
        </w:rPr>
        <w:t xml:space="preserve">the </w:t>
      </w:r>
      <w:r w:rsidRPr="00DD6FBF">
        <w:rPr>
          <w:rFonts w:ascii="Times New Roman" w:hAnsi="Times New Roman" w:cs="Times New Roman"/>
          <w:sz w:val="24"/>
          <w:szCs w:val="24"/>
        </w:rPr>
        <w:t>FMS</w:t>
      </w:r>
      <w:r w:rsidR="002E2747" w:rsidRPr="00DD6FBF">
        <w:rPr>
          <w:rFonts w:ascii="Times New Roman" w:hAnsi="Times New Roman" w:cs="Times New Roman"/>
          <w:sz w:val="24"/>
          <w:szCs w:val="24"/>
        </w:rPr>
        <w:t xml:space="preserve"> capability</w:t>
      </w:r>
      <w:r w:rsidR="004D649E" w:rsidRPr="00DD6FBF">
        <w:rPr>
          <w:rFonts w:ascii="Times New Roman" w:hAnsi="Times New Roman" w:cs="Times New Roman"/>
          <w:sz w:val="24"/>
          <w:szCs w:val="24"/>
        </w:rPr>
        <w:t>, or to coordinate potential FMS site assessments,</w:t>
      </w:r>
      <w:r w:rsidRPr="00DD6FBF">
        <w:rPr>
          <w:rFonts w:ascii="Times New Roman" w:hAnsi="Times New Roman" w:cs="Times New Roman"/>
          <w:sz w:val="24"/>
          <w:szCs w:val="24"/>
        </w:rPr>
        <w:t xml:space="preserve"> is </w:t>
      </w:r>
      <w:r w:rsidR="004D649E" w:rsidRPr="00DD6FBF">
        <w:rPr>
          <w:rFonts w:ascii="Times New Roman" w:hAnsi="Times New Roman" w:cs="Times New Roman"/>
          <w:sz w:val="24"/>
          <w:szCs w:val="24"/>
        </w:rPr>
        <w:t>the</w:t>
      </w:r>
      <w:r w:rsidR="002E2747" w:rsidRPr="00DD6FBF">
        <w:rPr>
          <w:rFonts w:ascii="Times New Roman" w:hAnsi="Times New Roman" w:cs="Times New Roman"/>
          <w:sz w:val="24"/>
          <w:szCs w:val="24"/>
        </w:rPr>
        <w:t xml:space="preserve"> ASPR</w:t>
      </w:r>
      <w:r w:rsidRPr="00DD6FBF">
        <w:rPr>
          <w:rFonts w:ascii="Times New Roman" w:hAnsi="Times New Roman" w:cs="Times New Roman"/>
          <w:sz w:val="24"/>
          <w:szCs w:val="24"/>
        </w:rPr>
        <w:t xml:space="preserve"> Regional Emergency Coordinator.</w:t>
      </w:r>
    </w:p>
    <w:sectPr w:rsidR="003A0D59" w:rsidRPr="00DD6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7C"/>
    <w:rsid w:val="00236C8A"/>
    <w:rsid w:val="002E2747"/>
    <w:rsid w:val="003A0D59"/>
    <w:rsid w:val="004A04A5"/>
    <w:rsid w:val="004D649E"/>
    <w:rsid w:val="006E027C"/>
    <w:rsid w:val="00816234"/>
    <w:rsid w:val="008C7C47"/>
    <w:rsid w:val="00A858D9"/>
    <w:rsid w:val="00C5001A"/>
    <w:rsid w:val="00DD6FBF"/>
    <w:rsid w:val="00F0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cecf307-0695-4acd-8b81-09eb200949fd">ASPR/OEM</Agency>
    <Functional_x0020_Ares xmlns="ccecf307-0695-4acd-8b81-09eb200949fd">
      <Value>Medical equipment and supplies</Value>
      <Value>Hospital care</Value>
    </Functional_x0020_Ares>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escription0 xmlns="ccecf307-0695-4acd-8b81-09eb200949fd" xsi:nil="true"/>
    <Final_x003f_ xmlns="ccecf307-0695-4acd-8b81-09eb200949fd">No</Final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A13C3-1EE8-49D1-8045-58A106B0365A}"/>
</file>

<file path=customXml/itemProps2.xml><?xml version="1.0" encoding="utf-8"?>
<ds:datastoreItem xmlns:ds="http://schemas.openxmlformats.org/officeDocument/2006/customXml" ds:itemID="{F5CD5DE9-57A4-41A6-B055-496B191FDFD9}"/>
</file>

<file path=customXml/itemProps3.xml><?xml version="1.0" encoding="utf-8"?>
<ds:datastoreItem xmlns:ds="http://schemas.openxmlformats.org/officeDocument/2006/customXml" ds:itemID="{F283B6D1-C53D-4324-9078-4078035ACAA1}"/>
</file>

<file path=docProps/app.xml><?xml version="1.0" encoding="utf-8"?>
<Properties xmlns="http://schemas.openxmlformats.org/officeDocument/2006/extended-properties" xmlns:vt="http://schemas.openxmlformats.org/officeDocument/2006/docPropsVTypes">
  <Template>Normal.dotm</Template>
  <TotalTime>6</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Knickerbocker</dc:creator>
  <cp:lastModifiedBy>Windows User</cp:lastModifiedBy>
  <cp:revision>4</cp:revision>
  <cp:lastPrinted>2015-03-19T15:25:00Z</cp:lastPrinted>
  <dcterms:created xsi:type="dcterms:W3CDTF">2014-08-12T11:39:00Z</dcterms:created>
  <dcterms:modified xsi:type="dcterms:W3CDTF">2015-03-19T15:25:00Z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Order">
    <vt:r8>3100</vt:r8>
  </property>
  <property fmtid="{D5CDD505-2E9C-101B-9397-08002B2CF9AE}" pid="4" name="TemplateUrl">
    <vt:lpwstr/>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